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C5" w:rsidRPr="00A720DD" w:rsidRDefault="00C54B03" w:rsidP="005072D2">
      <w:pPr>
        <w:pStyle w:val="Zv-Titlereport"/>
        <w:spacing w:line="230" w:lineRule="auto"/>
        <w:rPr>
          <w:lang w:val="en-US"/>
        </w:rPr>
      </w:pPr>
      <w:r w:rsidRPr="00C54B0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85pt;margin-top:-24.4pt;width:192pt;height:26.25pt;z-index:-251658752;mso-position-horizontal:absolute" stroked="f" strokecolor="red">
            <v:textbox style="mso-next-textbox:#_x0000_s1028">
              <w:txbxContent>
                <w:p w:rsidR="005072D2" w:rsidRPr="0095603D" w:rsidRDefault="005072D2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072D2">
                    <w:rPr>
                      <w:sz w:val="22"/>
                      <w:szCs w:val="22"/>
                    </w:rPr>
                    <w:t>10.34854/ICPAF.2021.48.1.133</w:t>
                  </w:r>
                </w:p>
              </w:txbxContent>
            </v:textbox>
            <w10:anchorlock/>
          </v:shape>
        </w:pict>
      </w:r>
      <w:r w:rsidR="00326FC5" w:rsidRPr="00A720DD">
        <w:rPr>
          <w:lang w:val="en-US"/>
        </w:rPr>
        <w:t xml:space="preserve">ANALYSIS OF THE </w:t>
      </w:r>
      <w:r w:rsidR="00326FC5">
        <w:rPr>
          <w:lang w:val="en-US"/>
        </w:rPr>
        <w:t>EFFECT</w:t>
      </w:r>
      <w:r w:rsidR="00326FC5" w:rsidRPr="00A720DD">
        <w:rPr>
          <w:lang w:val="en-US"/>
        </w:rPr>
        <w:t xml:space="preserve"> OF NITROGEN IN SYNTHESIS OF DIAMOND-LIKE FILMS WITH DIFFERENT METHODS OF GAS ACTIVATION</w:t>
      </w:r>
      <w:r w:rsidR="005072D2">
        <w:rPr>
          <w:lang w:val="en-US"/>
        </w:rPr>
        <w:t xml:space="preserve"> </w:t>
      </w:r>
      <w:r w:rsidR="005072D2">
        <w:rPr>
          <w:rStyle w:val="ac"/>
          <w:lang w:val="en-US"/>
        </w:rPr>
        <w:footnoteReference w:customMarkFollows="1" w:id="1"/>
        <w:t>*)</w:t>
      </w:r>
    </w:p>
    <w:p w:rsidR="00326FC5" w:rsidRPr="00D06493" w:rsidRDefault="00326FC5" w:rsidP="005072D2">
      <w:pPr>
        <w:pStyle w:val="Zv-Author"/>
        <w:spacing w:line="230" w:lineRule="auto"/>
        <w:rPr>
          <w:lang w:val="en-US"/>
        </w:rPr>
      </w:pPr>
      <w:r w:rsidRPr="008C7100">
        <w:rPr>
          <w:vertAlign w:val="superscript"/>
          <w:lang w:val="en-US"/>
        </w:rPr>
        <w:t>1</w:t>
      </w:r>
      <w:r w:rsidRPr="008C7100">
        <w:rPr>
          <w:lang w:val="en-US"/>
        </w:rPr>
        <w:t>Medvedev</w:t>
      </w:r>
      <w:r w:rsidRPr="001C14A1">
        <w:rPr>
          <w:lang w:val="en-US"/>
        </w:rPr>
        <w:t xml:space="preserve"> </w:t>
      </w:r>
      <w:r w:rsidRPr="008C7100">
        <w:rPr>
          <w:lang w:val="en-US"/>
        </w:rPr>
        <w:t xml:space="preserve">A.E., </w:t>
      </w:r>
      <w:r>
        <w:rPr>
          <w:vertAlign w:val="superscript"/>
          <w:lang w:val="en-US"/>
        </w:rPr>
        <w:t>2</w:t>
      </w:r>
      <w:r w:rsidRPr="008C7100">
        <w:rPr>
          <w:lang w:val="en-US"/>
        </w:rPr>
        <w:t>Emelyanov</w:t>
      </w:r>
      <w:r w:rsidRPr="001C14A1">
        <w:rPr>
          <w:lang w:val="en-US"/>
        </w:rPr>
        <w:t xml:space="preserve"> </w:t>
      </w:r>
      <w:r w:rsidRPr="008C7100">
        <w:rPr>
          <w:lang w:val="en-US"/>
        </w:rPr>
        <w:t>A.A.,</w:t>
      </w:r>
      <w:r w:rsidRPr="00326FC5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>2</w:t>
      </w:r>
      <w:r w:rsidRPr="00175F81">
        <w:rPr>
          <w:lang w:val="en-US"/>
        </w:rPr>
        <w:t>Yudin</w:t>
      </w:r>
      <w:r>
        <w:rPr>
          <w:lang w:val="en-US"/>
        </w:rPr>
        <w:t xml:space="preserve"> </w:t>
      </w:r>
      <w:r w:rsidRPr="00175F81">
        <w:rPr>
          <w:lang w:val="en-US"/>
        </w:rPr>
        <w:t>I.B.</w:t>
      </w:r>
      <w:r w:rsidRPr="008C7100">
        <w:rPr>
          <w:lang w:val="en-US"/>
        </w:rPr>
        <w:t>,</w:t>
      </w:r>
      <w:r w:rsidRPr="00326FC5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>2</w:t>
      </w:r>
      <w:r w:rsidRPr="00B31B0E">
        <w:rPr>
          <w:lang w:val="en-US"/>
        </w:rPr>
        <w:t>Plotnikov</w:t>
      </w:r>
      <w:r w:rsidRPr="001C14A1">
        <w:rPr>
          <w:lang w:val="en-US"/>
        </w:rPr>
        <w:t xml:space="preserve"> M.Yu.</w:t>
      </w:r>
      <w:r w:rsidRPr="008C7100">
        <w:rPr>
          <w:lang w:val="en-US"/>
        </w:rPr>
        <w:t>,</w:t>
      </w:r>
      <w:r w:rsidRPr="00326FC5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>2</w:t>
      </w:r>
      <w:r>
        <w:rPr>
          <w:lang w:val="en-US"/>
        </w:rPr>
        <w:t>Timoshenko N.I.</w:t>
      </w:r>
      <w:r w:rsidRPr="00D06493">
        <w:rPr>
          <w:lang w:val="en-US"/>
        </w:rPr>
        <w:t xml:space="preserve"> </w:t>
      </w:r>
      <w:r>
        <w:rPr>
          <w:lang w:val="en-US"/>
        </w:rPr>
        <w:t xml:space="preserve">and </w:t>
      </w:r>
      <w:r>
        <w:rPr>
          <w:vertAlign w:val="superscript"/>
          <w:lang w:val="en-US"/>
        </w:rPr>
        <w:t>3</w:t>
      </w:r>
      <w:r w:rsidRPr="00D06493">
        <w:rPr>
          <w:lang w:val="en-US"/>
        </w:rPr>
        <w:t>Okotrub</w:t>
      </w:r>
      <w:r w:rsidRPr="001C14A1">
        <w:rPr>
          <w:lang w:val="en-US"/>
        </w:rPr>
        <w:t xml:space="preserve"> </w:t>
      </w:r>
      <w:r>
        <w:rPr>
          <w:lang w:val="en-US"/>
        </w:rPr>
        <w:t>A.V.</w:t>
      </w:r>
    </w:p>
    <w:p w:rsidR="00326FC5" w:rsidRPr="00A720DD" w:rsidRDefault="00326FC5" w:rsidP="005072D2">
      <w:pPr>
        <w:pStyle w:val="Zv-Organization"/>
        <w:spacing w:line="230" w:lineRule="auto"/>
        <w:rPr>
          <w:lang w:val="en-US"/>
        </w:rPr>
      </w:pPr>
      <w:r w:rsidRPr="00A720DD">
        <w:rPr>
          <w:vertAlign w:val="superscript"/>
          <w:lang w:val="en-US"/>
        </w:rPr>
        <w:t>1</w:t>
      </w:r>
      <w:r w:rsidRPr="00A720DD">
        <w:rPr>
          <w:lang w:val="en-US"/>
        </w:rPr>
        <w:t xml:space="preserve">Institute of Laser Physics SB RAS, </w:t>
      </w:r>
      <w:hyperlink r:id="rId8" w:history="1">
        <w:r w:rsidRPr="006C1F26">
          <w:rPr>
            <w:rStyle w:val="a7"/>
            <w:lang w:val="en-US"/>
          </w:rPr>
          <w:t>medvedev</w:t>
        </w:r>
        <w:r w:rsidRPr="00A720DD">
          <w:rPr>
            <w:rStyle w:val="a7"/>
            <w:lang w:val="en-US"/>
          </w:rPr>
          <w:t>@</w:t>
        </w:r>
        <w:r w:rsidRPr="006C1F26">
          <w:rPr>
            <w:rStyle w:val="a7"/>
            <w:lang w:val="en-US"/>
          </w:rPr>
          <w:t>laser</w:t>
        </w:r>
        <w:r w:rsidRPr="00A720DD">
          <w:rPr>
            <w:rStyle w:val="a7"/>
            <w:lang w:val="en-US"/>
          </w:rPr>
          <w:t>.</w:t>
        </w:r>
        <w:r w:rsidRPr="006C1F26">
          <w:rPr>
            <w:rStyle w:val="a7"/>
            <w:lang w:val="en-US"/>
          </w:rPr>
          <w:t>nsc</w:t>
        </w:r>
        <w:r w:rsidRPr="00A720DD">
          <w:rPr>
            <w:rStyle w:val="a7"/>
            <w:lang w:val="en-US"/>
          </w:rPr>
          <w:t>.</w:t>
        </w:r>
        <w:r w:rsidRPr="006C1F26">
          <w:rPr>
            <w:rStyle w:val="a7"/>
            <w:lang w:val="en-US"/>
          </w:rPr>
          <w:t>ru</w:t>
        </w:r>
      </w:hyperlink>
      <w:r w:rsidRPr="00A720DD">
        <w:rPr>
          <w:lang w:val="en-US"/>
        </w:rPr>
        <w:br/>
      </w:r>
      <w:r w:rsidRPr="00A720DD">
        <w:rPr>
          <w:vertAlign w:val="superscript"/>
          <w:lang w:val="en-US"/>
        </w:rPr>
        <w:t>2</w:t>
      </w:r>
      <w:r w:rsidRPr="00A720DD">
        <w:rPr>
          <w:lang w:val="en-US"/>
        </w:rPr>
        <w:t xml:space="preserve">Institute of Thermophysics SB RAS, </w:t>
      </w:r>
      <w:hyperlink r:id="rId9" w:history="1">
        <w:r w:rsidRPr="006C1F26">
          <w:rPr>
            <w:rStyle w:val="a7"/>
            <w:lang w:val="en-US"/>
          </w:rPr>
          <w:t>alemelyanov</w:t>
        </w:r>
        <w:r w:rsidRPr="00A720DD">
          <w:rPr>
            <w:rStyle w:val="a7"/>
            <w:lang w:val="en-US"/>
          </w:rPr>
          <w:t>@</w:t>
        </w:r>
        <w:r w:rsidRPr="006C1F26">
          <w:rPr>
            <w:rStyle w:val="a7"/>
            <w:lang w:val="en-US"/>
          </w:rPr>
          <w:t>gmail</w:t>
        </w:r>
        <w:r w:rsidRPr="00A720DD">
          <w:rPr>
            <w:rStyle w:val="a7"/>
            <w:lang w:val="en-US"/>
          </w:rPr>
          <w:t>.</w:t>
        </w:r>
        <w:r w:rsidRPr="006C1F26">
          <w:rPr>
            <w:rStyle w:val="a7"/>
            <w:lang w:val="en-US"/>
          </w:rPr>
          <w:t>com</w:t>
        </w:r>
      </w:hyperlink>
      <w:r w:rsidRPr="00A720DD">
        <w:rPr>
          <w:lang w:val="en-US"/>
        </w:rPr>
        <w:br/>
      </w:r>
      <w:r>
        <w:rPr>
          <w:vertAlign w:val="superscript"/>
          <w:lang w:val="en-US"/>
        </w:rPr>
        <w:t>3</w:t>
      </w:r>
      <w:r w:rsidRPr="005078C3">
        <w:rPr>
          <w:lang w:val="en-US"/>
        </w:rPr>
        <w:t>Institute of Inorganic Chemistry SB RAS</w:t>
      </w:r>
      <w:r w:rsidRPr="00A720DD">
        <w:rPr>
          <w:lang w:val="en-US"/>
        </w:rPr>
        <w:t xml:space="preserve">, </w:t>
      </w:r>
      <w:hyperlink r:id="rId10" w:history="1">
        <w:r w:rsidRPr="006C1F26">
          <w:rPr>
            <w:rStyle w:val="a7"/>
            <w:lang w:val="en-US"/>
          </w:rPr>
          <w:t>spectrum</w:t>
        </w:r>
        <w:r w:rsidRPr="00A720DD">
          <w:rPr>
            <w:rStyle w:val="a7"/>
            <w:lang w:val="en-US"/>
          </w:rPr>
          <w:t>@</w:t>
        </w:r>
        <w:r w:rsidRPr="006C1F26">
          <w:rPr>
            <w:rStyle w:val="a7"/>
            <w:lang w:val="en-US"/>
          </w:rPr>
          <w:t>niic</w:t>
        </w:r>
        <w:r w:rsidRPr="00A720DD">
          <w:rPr>
            <w:rStyle w:val="a7"/>
            <w:lang w:val="en-US"/>
          </w:rPr>
          <w:t>.</w:t>
        </w:r>
        <w:r w:rsidRPr="006C1F26">
          <w:rPr>
            <w:rStyle w:val="a7"/>
            <w:lang w:val="en-US"/>
          </w:rPr>
          <w:t>nsc</w:t>
        </w:r>
        <w:r w:rsidRPr="00A720DD">
          <w:rPr>
            <w:rStyle w:val="a7"/>
            <w:lang w:val="en-US"/>
          </w:rPr>
          <w:t>.</w:t>
        </w:r>
        <w:r w:rsidRPr="006C1F26">
          <w:rPr>
            <w:rStyle w:val="a7"/>
            <w:lang w:val="en-US"/>
          </w:rPr>
          <w:t>ru</w:t>
        </w:r>
      </w:hyperlink>
    </w:p>
    <w:p w:rsidR="00326FC5" w:rsidRPr="00E17636" w:rsidRDefault="00326FC5" w:rsidP="005072D2">
      <w:pPr>
        <w:pStyle w:val="Zv-bodyreport"/>
        <w:spacing w:line="230" w:lineRule="auto"/>
        <w:rPr>
          <w:lang w:val="en-US"/>
        </w:rPr>
      </w:pPr>
      <w:r>
        <w:rPr>
          <w:lang w:val="en-US"/>
        </w:rPr>
        <w:t>In this paper, t</w:t>
      </w:r>
      <w:r w:rsidRPr="00BA3DE4">
        <w:rPr>
          <w:lang w:val="en-US"/>
        </w:rPr>
        <w:t>he effect of nitrogen additions on the synthesis of diamond films with various methods of precursor activation</w:t>
      </w:r>
      <w:r>
        <w:rPr>
          <w:lang w:val="en-US"/>
        </w:rPr>
        <w:t xml:space="preserve"> is analyzed</w:t>
      </w:r>
      <w:r w:rsidRPr="00BA3DE4">
        <w:rPr>
          <w:lang w:val="en-US"/>
        </w:rPr>
        <w:t>: 1</w:t>
      </w:r>
      <w:r>
        <w:rPr>
          <w:lang w:val="en-US"/>
        </w:rPr>
        <w:t>)</w:t>
      </w:r>
      <w:r w:rsidRPr="00BA3DE4">
        <w:rPr>
          <w:lang w:val="en-US"/>
        </w:rPr>
        <w:t xml:space="preserve"> </w:t>
      </w:r>
      <w:r w:rsidRPr="004B1F81">
        <w:rPr>
          <w:lang w:val="en-US"/>
        </w:rPr>
        <w:t xml:space="preserve">in </w:t>
      </w:r>
      <w:r>
        <w:rPr>
          <w:lang w:val="en-US"/>
        </w:rPr>
        <w:t xml:space="preserve">a </w:t>
      </w:r>
      <w:r w:rsidRPr="004B1F81">
        <w:rPr>
          <w:lang w:val="en-US"/>
        </w:rPr>
        <w:t xml:space="preserve">microwave plasma </w:t>
      </w:r>
      <w:r w:rsidRPr="00E000AA">
        <w:rPr>
          <w:lang w:val="en-US"/>
        </w:rPr>
        <w:t>at a</w:t>
      </w:r>
      <w:r w:rsidRPr="004B1F81">
        <w:rPr>
          <w:lang w:val="en-US"/>
        </w:rPr>
        <w:t xml:space="preserve"> flow</w:t>
      </w:r>
      <w:r>
        <w:rPr>
          <w:lang w:val="en-US"/>
        </w:rPr>
        <w:t xml:space="preserve"> of </w:t>
      </w:r>
      <w:r w:rsidRPr="004B1F81">
        <w:rPr>
          <w:lang w:val="en-US"/>
        </w:rPr>
        <w:t>gas</w:t>
      </w:r>
      <w:r>
        <w:rPr>
          <w:lang w:val="en-US"/>
        </w:rPr>
        <w:t>es</w:t>
      </w:r>
      <w:r w:rsidRPr="004B1F81">
        <w:rPr>
          <w:lang w:val="en-US"/>
        </w:rPr>
        <w:t xml:space="preserve"> at m</w:t>
      </w:r>
      <w:r>
        <w:rPr>
          <w:lang w:val="en-US"/>
        </w:rPr>
        <w:t>oderate</w:t>
      </w:r>
      <w:r w:rsidRPr="004B1F81">
        <w:rPr>
          <w:lang w:val="en-US"/>
        </w:rPr>
        <w:t xml:space="preserve"> pressures</w:t>
      </w:r>
      <w:r w:rsidRPr="00BA3DE4">
        <w:rPr>
          <w:lang w:val="en-US"/>
        </w:rPr>
        <w:t>; 2</w:t>
      </w:r>
      <w:r>
        <w:rPr>
          <w:lang w:val="en-US"/>
        </w:rPr>
        <w:t>)</w:t>
      </w:r>
      <w:r w:rsidRPr="00BA3DE4">
        <w:rPr>
          <w:lang w:val="en-US"/>
        </w:rPr>
        <w:t xml:space="preserve"> </w:t>
      </w:r>
      <w:r w:rsidRPr="00E17636">
        <w:rPr>
          <w:lang w:val="en-US"/>
        </w:rPr>
        <w:t>in a microwave chamber at low pressure</w:t>
      </w:r>
      <w:r w:rsidRPr="00BA3DE4">
        <w:rPr>
          <w:lang w:val="en-US"/>
        </w:rPr>
        <w:t xml:space="preserve"> [1]; </w:t>
      </w:r>
      <w:r>
        <w:rPr>
          <w:lang w:val="en-US"/>
        </w:rPr>
        <w:t xml:space="preserve">and </w:t>
      </w:r>
      <w:r w:rsidRPr="00BA3DE4">
        <w:rPr>
          <w:lang w:val="en-US"/>
        </w:rPr>
        <w:t>3</w:t>
      </w:r>
      <w:r>
        <w:rPr>
          <w:lang w:val="en-US"/>
        </w:rPr>
        <w:t>)</w:t>
      </w:r>
      <w:r w:rsidRPr="00BA3DE4">
        <w:rPr>
          <w:lang w:val="en-US"/>
        </w:rPr>
        <w:t xml:space="preserve"> </w:t>
      </w:r>
      <w:r w:rsidRPr="00E17636">
        <w:rPr>
          <w:lang w:val="en-US"/>
        </w:rPr>
        <w:t xml:space="preserve">in a </w:t>
      </w:r>
      <w:r>
        <w:rPr>
          <w:lang w:val="en-US"/>
        </w:rPr>
        <w:t>flow</w:t>
      </w:r>
      <w:r w:rsidRPr="00E17636">
        <w:rPr>
          <w:lang w:val="en-US"/>
        </w:rPr>
        <w:t xml:space="preserve"> of gases activated by a heated tungsten filament</w:t>
      </w:r>
      <w:r w:rsidRPr="00BA3DE4">
        <w:rPr>
          <w:lang w:val="en-US"/>
        </w:rPr>
        <w:t xml:space="preserve"> </w:t>
      </w:r>
      <w:r w:rsidRPr="00E17636">
        <w:rPr>
          <w:lang w:val="en-US"/>
        </w:rPr>
        <w:t>[2].</w:t>
      </w:r>
    </w:p>
    <w:p w:rsidR="00326FC5" w:rsidRPr="00326FC5" w:rsidRDefault="00326FC5" w:rsidP="005072D2">
      <w:pPr>
        <w:pStyle w:val="Zv-bodyreport"/>
        <w:spacing w:line="230" w:lineRule="auto"/>
        <w:rPr>
          <w:lang w:val="en-US"/>
        </w:rPr>
      </w:pPr>
      <w:r w:rsidRPr="00DC67F7">
        <w:rPr>
          <w:lang w:val="en-US"/>
        </w:rPr>
        <w:t>Nitrogen additi</w:t>
      </w:r>
      <w:r>
        <w:rPr>
          <w:lang w:val="en-US"/>
        </w:rPr>
        <w:t>on</w:t>
      </w:r>
      <w:r w:rsidRPr="00DC67F7">
        <w:rPr>
          <w:lang w:val="en-US"/>
        </w:rPr>
        <w:t xml:space="preserve">s are </w:t>
      </w:r>
      <w:r>
        <w:rPr>
          <w:lang w:val="en-US"/>
        </w:rPr>
        <w:t xml:space="preserve">of </w:t>
      </w:r>
      <w:r w:rsidRPr="00DC67F7">
        <w:rPr>
          <w:lang w:val="en-US"/>
        </w:rPr>
        <w:t>interest</w:t>
      </w:r>
      <w:r>
        <w:rPr>
          <w:lang w:val="en-US"/>
        </w:rPr>
        <w:t>,</w:t>
      </w:r>
      <w:r w:rsidRPr="00DC67F7">
        <w:rPr>
          <w:lang w:val="en-US"/>
        </w:rPr>
        <w:t xml:space="preserve"> because </w:t>
      </w:r>
      <w:r>
        <w:rPr>
          <w:lang w:val="en-US"/>
        </w:rPr>
        <w:t>there appear</w:t>
      </w:r>
      <w:r w:rsidRPr="009C34FD">
        <w:rPr>
          <w:lang w:val="en-US"/>
        </w:rPr>
        <w:t xml:space="preserve"> </w:t>
      </w:r>
      <w:r w:rsidRPr="00E000AA">
        <w:rPr>
          <w:lang w:val="en-US"/>
        </w:rPr>
        <w:t>vacancies at</w:t>
      </w:r>
      <w:r w:rsidRPr="00DC67F7">
        <w:rPr>
          <w:lang w:val="en-US"/>
        </w:rPr>
        <w:t xml:space="preserve"> nitrogen </w:t>
      </w:r>
      <w:r>
        <w:rPr>
          <w:lang w:val="en-US"/>
        </w:rPr>
        <w:t>additions</w:t>
      </w:r>
      <w:r w:rsidRPr="00DC67F7">
        <w:rPr>
          <w:lang w:val="en-US"/>
        </w:rPr>
        <w:t xml:space="preserve"> [3] which</w:t>
      </w:r>
      <w:r>
        <w:rPr>
          <w:lang w:val="en-US"/>
        </w:rPr>
        <w:t>,</w:t>
      </w:r>
      <w:r w:rsidRPr="00DC67F7">
        <w:rPr>
          <w:lang w:val="en-US"/>
        </w:rPr>
        <w:t xml:space="preserve"> at a concentration of more than 0.1%</w:t>
      </w:r>
      <w:r>
        <w:rPr>
          <w:lang w:val="en-US"/>
        </w:rPr>
        <w:t>,</w:t>
      </w:r>
      <w:r w:rsidRPr="00DC67F7">
        <w:rPr>
          <w:lang w:val="en-US"/>
        </w:rPr>
        <w:t xml:space="preserve"> are of particular importance for thermodynamic stabilization of the structure with respect to the diamond-graphite transition [4], providing CVD growth of diamond in a metastable state. </w:t>
      </w:r>
      <w:r w:rsidRPr="004F470C">
        <w:rPr>
          <w:lang w:val="en-US"/>
        </w:rPr>
        <w:t>Nitrogen is also the most suitable candidate for the role of a doping agent in obtaining electronic impurity conductivity with a deep donor energy level (</w:t>
      </w:r>
      <w:r>
        <w:rPr>
          <w:lang w:val="en-US"/>
        </w:rPr>
        <w:t xml:space="preserve">of </w:t>
      </w:r>
      <w:r w:rsidRPr="004F470C">
        <w:rPr>
          <w:lang w:val="en-US"/>
        </w:rPr>
        <w:t xml:space="preserve">about 1.7 eV). </w:t>
      </w:r>
      <w:r>
        <w:rPr>
          <w:lang w:val="en-US"/>
        </w:rPr>
        <w:t>W</w:t>
      </w:r>
      <w:r w:rsidRPr="00605EDF">
        <w:rPr>
          <w:lang w:val="en-US"/>
        </w:rPr>
        <w:t xml:space="preserve">hen diamond is used as a </w:t>
      </w:r>
      <w:r w:rsidRPr="00E000AA">
        <w:rPr>
          <w:lang w:val="en-US"/>
        </w:rPr>
        <w:t xml:space="preserve">low-dimensional </w:t>
      </w:r>
      <w:r w:rsidRPr="00605EDF">
        <w:rPr>
          <w:lang w:val="en-US"/>
        </w:rPr>
        <w:t>system for quantum informatics, nitrogen-vacancy</w:t>
      </w:r>
      <w:r>
        <w:rPr>
          <w:lang w:val="en-US"/>
        </w:rPr>
        <w:t xml:space="preserve"> (</w:t>
      </w:r>
      <w:r w:rsidRPr="00605EDF">
        <w:rPr>
          <w:lang w:val="en-US"/>
        </w:rPr>
        <w:t>NV</w:t>
      </w:r>
      <w:r>
        <w:rPr>
          <w:lang w:val="en-US"/>
        </w:rPr>
        <w:t>)</w:t>
      </w:r>
      <w:r w:rsidRPr="00605EDF">
        <w:rPr>
          <w:lang w:val="en-US"/>
        </w:rPr>
        <w:t xml:space="preserve"> defects </w:t>
      </w:r>
      <w:r>
        <w:rPr>
          <w:lang w:val="en-US"/>
        </w:rPr>
        <w:t>hold much promise</w:t>
      </w:r>
      <w:r w:rsidRPr="00605EDF">
        <w:rPr>
          <w:lang w:val="en-US"/>
        </w:rPr>
        <w:t xml:space="preserve">. </w:t>
      </w:r>
      <w:r w:rsidRPr="00A07B24">
        <w:rPr>
          <w:lang w:val="en-US"/>
        </w:rPr>
        <w:t xml:space="preserve">Finally, the addition of nitrogen to the gas mixture accelerates the growth of {100} faces with respect to {111} up to 4 times [5], </w:t>
      </w:r>
      <w:r>
        <w:rPr>
          <w:lang w:val="en-US"/>
        </w:rPr>
        <w:t>which allows</w:t>
      </w:r>
      <w:r w:rsidRPr="00A07B24">
        <w:rPr>
          <w:lang w:val="en-US"/>
        </w:rPr>
        <w:t xml:space="preserve"> control</w:t>
      </w:r>
      <w:r>
        <w:rPr>
          <w:lang w:val="en-US"/>
        </w:rPr>
        <w:t>ling</w:t>
      </w:r>
      <w:r w:rsidRPr="00A07B24">
        <w:rPr>
          <w:lang w:val="en-US"/>
        </w:rPr>
        <w:t xml:space="preserve"> the structure of diamond crystals in the process of gas-phase chemical deposition</w:t>
      </w:r>
      <w:r w:rsidRPr="00605EDF">
        <w:rPr>
          <w:lang w:val="en-US"/>
        </w:rPr>
        <w:t>.</w:t>
      </w:r>
    </w:p>
    <w:p w:rsidR="00326FC5" w:rsidRPr="00326FC5" w:rsidRDefault="00326FC5" w:rsidP="005072D2">
      <w:pPr>
        <w:pStyle w:val="Zv-bodyreport"/>
        <w:spacing w:line="230" w:lineRule="auto"/>
        <w:rPr>
          <w:sz w:val="16"/>
          <w:szCs w:val="16"/>
          <w:lang w:val="en-US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3969"/>
        <w:gridCol w:w="2835"/>
        <w:gridCol w:w="2835"/>
      </w:tblGrid>
      <w:tr w:rsidR="00326FC5" w:rsidRPr="009F6101" w:rsidTr="00A8430D">
        <w:trPr>
          <w:trHeight w:val="2033"/>
        </w:trPr>
        <w:tc>
          <w:tcPr>
            <w:tcW w:w="3969" w:type="dxa"/>
            <w:vMerge w:val="restart"/>
          </w:tcPr>
          <w:p w:rsidR="00326FC5" w:rsidRDefault="00326FC5" w:rsidP="005072D2">
            <w:pPr>
              <w:spacing w:line="230" w:lineRule="auto"/>
              <w:jc w:val="both"/>
              <w:rPr>
                <w:noProof/>
              </w:rPr>
            </w:pPr>
            <w:r w:rsidRPr="00E54524">
              <w:rPr>
                <w:noProof/>
              </w:rPr>
              <w:drawing>
                <wp:inline distT="0" distB="0" distL="0" distR="0">
                  <wp:extent cx="2028825" cy="2115465"/>
                  <wp:effectExtent l="0" t="0" r="0" b="0"/>
                  <wp:docPr id="2" name="Рисунок 2" descr="Раман Три графика 0,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ман Три графика 0,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879" cy="2120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FC5" w:rsidRPr="00CC4FE4" w:rsidRDefault="00326FC5" w:rsidP="005072D2">
            <w:pPr>
              <w:spacing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26FC5" w:rsidRPr="001C14A1" w:rsidRDefault="00326FC5" w:rsidP="005072D2">
            <w:pPr>
              <w:spacing w:line="230" w:lineRule="auto"/>
              <w:rPr>
                <w:sz w:val="12"/>
                <w:szCs w:val="12"/>
              </w:rPr>
            </w:pPr>
            <w:r>
              <w:object w:dxaOrig="384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98.25pt" o:ole="">
                  <v:imagedata r:id="rId12" o:title=""/>
                </v:shape>
                <o:OLEObject Type="Embed" ProgID="PBrush" ShapeID="_x0000_i1025" DrawAspect="Content" ObjectID="_1684237544" r:id="rId13"/>
              </w:object>
            </w:r>
          </w:p>
        </w:tc>
        <w:tc>
          <w:tcPr>
            <w:tcW w:w="2835" w:type="dxa"/>
          </w:tcPr>
          <w:p w:rsidR="00326FC5" w:rsidRPr="001C14A1" w:rsidRDefault="00326FC5" w:rsidP="005072D2">
            <w:pPr>
              <w:spacing w:line="230" w:lineRule="auto"/>
              <w:rPr>
                <w:sz w:val="12"/>
                <w:szCs w:val="12"/>
              </w:rPr>
            </w:pPr>
            <w:r>
              <w:object w:dxaOrig="3840" w:dyaOrig="2880">
                <v:shape id="_x0000_i1026" type="#_x0000_t75" style="width:131.25pt;height:98.25pt" o:ole="">
                  <v:imagedata r:id="rId14" o:title=""/>
                </v:shape>
                <o:OLEObject Type="Embed" ProgID="PBrush" ShapeID="_x0000_i1026" DrawAspect="Content" ObjectID="_1684237545" r:id="rId15"/>
              </w:object>
            </w:r>
          </w:p>
        </w:tc>
      </w:tr>
      <w:tr w:rsidR="00326FC5" w:rsidRPr="005072D2" w:rsidTr="00A8430D">
        <w:trPr>
          <w:trHeight w:val="1451"/>
        </w:trPr>
        <w:tc>
          <w:tcPr>
            <w:tcW w:w="3969" w:type="dxa"/>
            <w:vMerge/>
          </w:tcPr>
          <w:p w:rsidR="00326FC5" w:rsidRDefault="00326FC5" w:rsidP="005072D2">
            <w:pPr>
              <w:spacing w:line="230" w:lineRule="auto"/>
              <w:jc w:val="both"/>
              <w:rPr>
                <w:noProof/>
              </w:rPr>
            </w:pPr>
          </w:p>
        </w:tc>
        <w:tc>
          <w:tcPr>
            <w:tcW w:w="5670" w:type="dxa"/>
            <w:gridSpan w:val="2"/>
          </w:tcPr>
          <w:p w:rsidR="00326FC5" w:rsidRPr="00A07B24" w:rsidRDefault="00326FC5" w:rsidP="005072D2">
            <w:pPr>
              <w:spacing w:line="23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Fig</w:t>
            </w:r>
            <w:r w:rsidRPr="00A07B24">
              <w:rPr>
                <w:sz w:val="22"/>
                <w:szCs w:val="22"/>
                <w:lang w:val="en-US"/>
              </w:rPr>
              <w:t xml:space="preserve">. 1. SEM images: a) sample </w:t>
            </w:r>
            <w:r>
              <w:rPr>
                <w:sz w:val="22"/>
                <w:szCs w:val="22"/>
                <w:lang w:val="en-US"/>
              </w:rPr>
              <w:t>n</w:t>
            </w:r>
            <w:r w:rsidRPr="00A07B24">
              <w:rPr>
                <w:sz w:val="22"/>
                <w:szCs w:val="22"/>
                <w:lang w:val="en-US"/>
              </w:rPr>
              <w:t xml:space="preserve">o. 543 (without nitrogen); </w:t>
            </w:r>
          </w:p>
          <w:p w:rsidR="00326FC5" w:rsidRPr="004D050D" w:rsidRDefault="00326FC5" w:rsidP="005072D2">
            <w:pPr>
              <w:spacing w:line="23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Pr="004D050D">
              <w:rPr>
                <w:sz w:val="22"/>
                <w:szCs w:val="22"/>
                <w:lang w:val="en-US"/>
              </w:rPr>
              <w:t xml:space="preserve">) </w:t>
            </w:r>
            <w:r w:rsidRPr="00A07B24">
              <w:rPr>
                <w:sz w:val="22"/>
                <w:szCs w:val="22"/>
                <w:lang w:val="en-US"/>
              </w:rPr>
              <w:t>sample</w:t>
            </w:r>
            <w:r w:rsidRPr="004D050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</w:t>
            </w:r>
            <w:r w:rsidRPr="00A07B24">
              <w:rPr>
                <w:sz w:val="22"/>
                <w:szCs w:val="22"/>
                <w:lang w:val="en-US"/>
              </w:rPr>
              <w:t>o</w:t>
            </w:r>
            <w:r w:rsidRPr="004D050D">
              <w:rPr>
                <w:sz w:val="22"/>
                <w:szCs w:val="22"/>
                <w:lang w:val="en-US"/>
              </w:rPr>
              <w:t>. 544 (with the addition of 0.1% nitrogen).</w:t>
            </w:r>
          </w:p>
          <w:p w:rsidR="00326FC5" w:rsidRPr="00326FC5" w:rsidRDefault="00326FC5" w:rsidP="005072D2">
            <w:pPr>
              <w:spacing w:line="230" w:lineRule="auto"/>
              <w:jc w:val="both"/>
              <w:rPr>
                <w:sz w:val="16"/>
                <w:szCs w:val="16"/>
                <w:lang w:val="en-US"/>
              </w:rPr>
            </w:pPr>
          </w:p>
          <w:p w:rsidR="00326FC5" w:rsidRPr="005E1742" w:rsidRDefault="00326FC5" w:rsidP="005072D2">
            <w:pPr>
              <w:spacing w:line="23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Fig</w:t>
            </w:r>
            <w:r w:rsidRPr="005E1742">
              <w:rPr>
                <w:sz w:val="22"/>
                <w:szCs w:val="22"/>
                <w:lang w:val="en-US"/>
              </w:rPr>
              <w:t xml:space="preserve">. 2. Raman spectrum of a diamond-like film obtained </w:t>
            </w:r>
            <w:r>
              <w:rPr>
                <w:sz w:val="22"/>
                <w:szCs w:val="22"/>
                <w:lang w:val="en-US"/>
              </w:rPr>
              <w:t>with</w:t>
            </w:r>
            <w:r w:rsidRPr="005E1742">
              <w:rPr>
                <w:sz w:val="22"/>
                <w:szCs w:val="22"/>
                <w:lang w:val="en-US"/>
              </w:rPr>
              <w:t xml:space="preserve"> activation of a gas mixture </w:t>
            </w:r>
            <w:r>
              <w:rPr>
                <w:sz w:val="22"/>
                <w:szCs w:val="22"/>
                <w:lang w:val="en-US"/>
              </w:rPr>
              <w:t>by</w:t>
            </w:r>
            <w:r w:rsidRPr="005E1742">
              <w:rPr>
                <w:sz w:val="22"/>
                <w:szCs w:val="22"/>
                <w:lang w:val="en-US"/>
              </w:rPr>
              <w:t xml:space="preserve"> a heated tungsten filament.</w:t>
            </w:r>
          </w:p>
          <w:p w:rsidR="00326FC5" w:rsidRPr="00707385" w:rsidRDefault="00326FC5" w:rsidP="005072D2">
            <w:pPr>
              <w:spacing w:line="230" w:lineRule="auto"/>
              <w:rPr>
                <w:sz w:val="16"/>
                <w:szCs w:val="16"/>
                <w:lang w:val="en-US"/>
              </w:rPr>
            </w:pPr>
          </w:p>
        </w:tc>
      </w:tr>
    </w:tbl>
    <w:p w:rsidR="00326FC5" w:rsidRPr="00B310F5" w:rsidRDefault="00326FC5" w:rsidP="005072D2">
      <w:pPr>
        <w:pStyle w:val="Zv-bodyreport"/>
        <w:spacing w:line="230" w:lineRule="auto"/>
        <w:rPr>
          <w:lang w:val="en-US"/>
        </w:rPr>
      </w:pPr>
      <w:r>
        <w:rPr>
          <w:lang w:val="en-US"/>
        </w:rPr>
        <w:t>T</w:t>
      </w:r>
      <w:r w:rsidRPr="00DF70F8">
        <w:rPr>
          <w:lang w:val="en-US"/>
        </w:rPr>
        <w:t xml:space="preserve">he results of measuring the Raman spectrum </w:t>
      </w:r>
      <w:r>
        <w:rPr>
          <w:lang w:val="en-US"/>
        </w:rPr>
        <w:t>show</w:t>
      </w:r>
      <w:r w:rsidRPr="00DF70F8">
        <w:rPr>
          <w:lang w:val="en-US"/>
        </w:rPr>
        <w:t xml:space="preserve"> that the optimal content</w:t>
      </w:r>
      <w:r>
        <w:rPr>
          <w:lang w:val="en-US"/>
        </w:rPr>
        <w:t xml:space="preserve"> of </w:t>
      </w:r>
      <w:r w:rsidRPr="00DF70F8">
        <w:rPr>
          <w:lang w:val="en-US"/>
        </w:rPr>
        <w:t xml:space="preserve">nitrogen in the mixture is not more than 0.1%. </w:t>
      </w:r>
      <w:r w:rsidRPr="00796238">
        <w:rPr>
          <w:lang w:val="en-US"/>
        </w:rPr>
        <w:t xml:space="preserve">Nitrogen addition narrows the diamond line </w:t>
      </w:r>
      <w:r w:rsidRPr="00E466CD">
        <w:rPr>
          <w:lang w:val="en-US"/>
        </w:rPr>
        <w:t>near</w:t>
      </w:r>
      <w:r w:rsidRPr="00796238">
        <w:rPr>
          <w:lang w:val="en-US"/>
        </w:rPr>
        <w:t xml:space="preserve"> 1333 </w:t>
      </w:r>
      <w:r>
        <w:rPr>
          <w:lang w:val="en-US"/>
        </w:rPr>
        <w:t>cm</w:t>
      </w:r>
      <w:r w:rsidRPr="00796238">
        <w:rPr>
          <w:vertAlign w:val="superscript"/>
          <w:lang w:val="en-US"/>
        </w:rPr>
        <w:t>-1</w:t>
      </w:r>
      <w:r w:rsidRPr="00796238">
        <w:rPr>
          <w:lang w:val="en-US"/>
        </w:rPr>
        <w:t xml:space="preserve"> </w:t>
      </w:r>
      <w:r>
        <w:rPr>
          <w:lang w:val="en-US"/>
        </w:rPr>
        <w:t xml:space="preserve">(in our case from </w:t>
      </w:r>
      <w:r w:rsidRPr="00796238">
        <w:rPr>
          <w:lang w:val="en-US"/>
        </w:rPr>
        <w:t xml:space="preserve">20 </w:t>
      </w:r>
      <w:r>
        <w:rPr>
          <w:lang w:val="en-US"/>
        </w:rPr>
        <w:t>cm</w:t>
      </w:r>
      <w:r w:rsidRPr="00796238">
        <w:rPr>
          <w:vertAlign w:val="superscript"/>
          <w:lang w:val="en-US"/>
        </w:rPr>
        <w:t>-1</w:t>
      </w:r>
      <w:r w:rsidRPr="00796238">
        <w:rPr>
          <w:lang w:val="en-US"/>
        </w:rPr>
        <w:t xml:space="preserve"> </w:t>
      </w:r>
      <w:r>
        <w:rPr>
          <w:lang w:val="en-US"/>
        </w:rPr>
        <w:t>to</w:t>
      </w:r>
      <w:r w:rsidRPr="00796238">
        <w:rPr>
          <w:lang w:val="en-US"/>
        </w:rPr>
        <w:t xml:space="preserve"> 7 </w:t>
      </w:r>
      <w:r>
        <w:rPr>
          <w:lang w:val="en-US"/>
        </w:rPr>
        <w:t>cm</w:t>
      </w:r>
      <w:r w:rsidRPr="00796238">
        <w:rPr>
          <w:vertAlign w:val="superscript"/>
          <w:lang w:val="en-US"/>
        </w:rPr>
        <w:t>-1</w:t>
      </w:r>
      <w:r>
        <w:rPr>
          <w:lang w:val="en-US"/>
        </w:rPr>
        <w:t>)</w:t>
      </w:r>
      <w:r w:rsidRPr="00796238">
        <w:rPr>
          <w:lang w:val="en-US"/>
        </w:rPr>
        <w:t xml:space="preserve">. </w:t>
      </w:r>
      <w:r w:rsidRPr="00D20A7C">
        <w:rPr>
          <w:lang w:val="en-US"/>
        </w:rPr>
        <w:t xml:space="preserve">The character of the G-line indicates that the graphite </w:t>
      </w:r>
      <w:r>
        <w:rPr>
          <w:lang w:val="en-US"/>
        </w:rPr>
        <w:t xml:space="preserve">that is </w:t>
      </w:r>
      <w:r w:rsidRPr="00D20A7C">
        <w:rPr>
          <w:lang w:val="en-US"/>
        </w:rPr>
        <w:t xml:space="preserve">present is in a highly disordered (soot-like) state. </w:t>
      </w:r>
      <w:r w:rsidRPr="00B310F5">
        <w:rPr>
          <w:lang w:val="en-US"/>
        </w:rPr>
        <w:t xml:space="preserve">Higher ordering of crystals </w:t>
      </w:r>
      <w:r>
        <w:rPr>
          <w:lang w:val="en-US"/>
        </w:rPr>
        <w:t>with the</w:t>
      </w:r>
      <w:r w:rsidRPr="00B310F5">
        <w:rPr>
          <w:lang w:val="en-US"/>
        </w:rPr>
        <w:t xml:space="preserve"> addition of nitrogen is also confirmed by SEM images.</w:t>
      </w:r>
    </w:p>
    <w:p w:rsidR="00326FC5" w:rsidRPr="00B47937" w:rsidRDefault="00326FC5" w:rsidP="005072D2">
      <w:pPr>
        <w:pStyle w:val="Zv-bodyreport"/>
        <w:spacing w:line="230" w:lineRule="auto"/>
        <w:rPr>
          <w:lang w:val="en-US"/>
        </w:rPr>
      </w:pPr>
      <w:r w:rsidRPr="00B47937">
        <w:rPr>
          <w:lang w:val="en-US"/>
        </w:rPr>
        <w:t>This work was supported by the Russian Foundation for Basic Research (</w:t>
      </w:r>
      <w:r>
        <w:rPr>
          <w:lang w:val="en-US"/>
        </w:rPr>
        <w:t>n</w:t>
      </w:r>
      <w:r w:rsidRPr="00B47937">
        <w:rPr>
          <w:lang w:val="en-US"/>
        </w:rPr>
        <w:t>o. 18-29-19</w:t>
      </w:r>
      <w:r w:rsidRPr="001C14A1">
        <w:rPr>
          <w:lang w:val="en-US"/>
        </w:rPr>
        <w:t>069</w:t>
      </w:r>
      <w:r w:rsidRPr="00B47937">
        <w:rPr>
          <w:lang w:val="en-US"/>
        </w:rPr>
        <w:t xml:space="preserve"> MK</w:t>
      </w:r>
      <w:r w:rsidRPr="001C14A1">
        <w:rPr>
          <w:lang w:val="en-US"/>
        </w:rPr>
        <w:t>,</w:t>
      </w:r>
      <w:r>
        <w:rPr>
          <w:lang w:val="en-US"/>
        </w:rPr>
        <w:t xml:space="preserve"> n</w:t>
      </w:r>
      <w:r w:rsidRPr="00B47937">
        <w:rPr>
          <w:lang w:val="en-US"/>
        </w:rPr>
        <w:t xml:space="preserve">o. 18-29-19130 MK and </w:t>
      </w:r>
      <w:r>
        <w:rPr>
          <w:lang w:val="en-US"/>
        </w:rPr>
        <w:t>no.</w:t>
      </w:r>
      <w:r w:rsidRPr="00B47937">
        <w:rPr>
          <w:lang w:val="en-US"/>
        </w:rPr>
        <w:t xml:space="preserve"> 19-08-00533) </w:t>
      </w:r>
      <w:r w:rsidRPr="00DC0403">
        <w:rPr>
          <w:lang w:val="en-US"/>
        </w:rPr>
        <w:t xml:space="preserve">and under state assignment </w:t>
      </w:r>
      <w:r w:rsidRPr="00B47937">
        <w:rPr>
          <w:lang w:val="en-US"/>
        </w:rPr>
        <w:t>(AAAA-A17-117021750017-</w:t>
      </w:r>
      <w:r>
        <w:rPr>
          <w:lang w:val="en-US"/>
        </w:rPr>
        <w:t>0).</w:t>
      </w:r>
    </w:p>
    <w:p w:rsidR="00326FC5" w:rsidRPr="00D76BB1" w:rsidRDefault="00326FC5" w:rsidP="005072D2">
      <w:pPr>
        <w:pStyle w:val="Zv-TitleReferences-ru"/>
        <w:spacing w:line="230" w:lineRule="auto"/>
        <w:rPr>
          <w:lang w:val="en-US"/>
        </w:rPr>
      </w:pPr>
      <w:r>
        <w:rPr>
          <w:lang w:val="en-US"/>
        </w:rPr>
        <w:t>References</w:t>
      </w:r>
    </w:p>
    <w:p w:rsidR="00326FC5" w:rsidRPr="0040772D" w:rsidRDefault="00326FC5" w:rsidP="005072D2">
      <w:pPr>
        <w:pStyle w:val="Zv-References-en"/>
        <w:spacing w:line="230" w:lineRule="auto"/>
      </w:pPr>
      <w:r w:rsidRPr="0040772D">
        <w:t xml:space="preserve">Polyakov O.V., Gorodetsky D.V., Okotrub A.V. Technical Physics Letters, </w:t>
      </w:r>
      <w:r w:rsidRPr="0040772D">
        <w:rPr>
          <w:b/>
        </w:rPr>
        <w:t>39</w:t>
      </w:r>
      <w:r w:rsidRPr="0040772D">
        <w:t xml:space="preserve"> 13 (2013).</w:t>
      </w:r>
    </w:p>
    <w:p w:rsidR="00326FC5" w:rsidRPr="00707385" w:rsidRDefault="00326FC5" w:rsidP="005072D2">
      <w:pPr>
        <w:pStyle w:val="Zv-References-en"/>
        <w:spacing w:line="230" w:lineRule="auto"/>
      </w:pPr>
      <w:r w:rsidRPr="006A2441">
        <w:t>Emelyanov A.A., Plotnikov M.Yu., Yudin I.B.</w:t>
      </w:r>
      <w:r w:rsidRPr="00707385">
        <w:t xml:space="preserve"> </w:t>
      </w:r>
      <w:r w:rsidRPr="0040772D">
        <w:t>Technical Physics</w:t>
      </w:r>
      <w:r w:rsidRPr="00707385">
        <w:t xml:space="preserve">, </w:t>
      </w:r>
      <w:r w:rsidRPr="00707385">
        <w:rPr>
          <w:b/>
        </w:rPr>
        <w:t xml:space="preserve">89 </w:t>
      </w:r>
      <w:r w:rsidRPr="00707385">
        <w:t>(2019) 1891.</w:t>
      </w:r>
    </w:p>
    <w:p w:rsidR="00326FC5" w:rsidRPr="008B0B6D" w:rsidRDefault="00326FC5" w:rsidP="005072D2">
      <w:pPr>
        <w:pStyle w:val="Zv-References-en"/>
        <w:spacing w:line="230" w:lineRule="auto"/>
      </w:pPr>
      <w:r w:rsidRPr="002646ED">
        <w:t>Davies</w:t>
      </w:r>
      <w:r w:rsidRPr="00CD260E">
        <w:t xml:space="preserve"> </w:t>
      </w:r>
      <w:r w:rsidRPr="002646ED">
        <w:t>G., Lawson</w:t>
      </w:r>
      <w:r w:rsidRPr="00CD260E">
        <w:t xml:space="preserve"> </w:t>
      </w:r>
      <w:r w:rsidRPr="002646ED">
        <w:t>S., Collins</w:t>
      </w:r>
      <w:r w:rsidRPr="00CD260E">
        <w:t xml:space="preserve"> </w:t>
      </w:r>
      <w:r w:rsidRPr="002646ED">
        <w:t>A., Mainwood</w:t>
      </w:r>
      <w:r w:rsidRPr="00CD260E">
        <w:t xml:space="preserve"> </w:t>
      </w:r>
      <w:r w:rsidRPr="002646ED">
        <w:t>A., Sharp</w:t>
      </w:r>
      <w:r w:rsidRPr="00CD260E">
        <w:t xml:space="preserve"> </w:t>
      </w:r>
      <w:r w:rsidRPr="002646ED">
        <w:t xml:space="preserve">S. </w:t>
      </w:r>
      <w:r w:rsidRPr="008B0B6D">
        <w:t xml:space="preserve">Phyical Review, </w:t>
      </w:r>
      <w:r w:rsidRPr="008B0B6D">
        <w:rPr>
          <w:b/>
        </w:rPr>
        <w:t>B</w:t>
      </w:r>
      <w:r w:rsidRPr="00CD260E">
        <w:t xml:space="preserve">, </w:t>
      </w:r>
      <w:r w:rsidRPr="008B0B6D">
        <w:t>46</w:t>
      </w:r>
      <w:r w:rsidRPr="00CD260E">
        <w:t xml:space="preserve"> </w:t>
      </w:r>
      <w:r w:rsidRPr="008B0B6D">
        <w:t>(1992).</w:t>
      </w:r>
    </w:p>
    <w:p w:rsidR="00326FC5" w:rsidRPr="00CD260E" w:rsidRDefault="00326FC5" w:rsidP="005072D2">
      <w:pPr>
        <w:pStyle w:val="Zv-References-en"/>
        <w:spacing w:line="230" w:lineRule="auto"/>
      </w:pPr>
      <w:r w:rsidRPr="002646ED">
        <w:t>Bar-Yam</w:t>
      </w:r>
      <w:r w:rsidRPr="00707385">
        <w:t xml:space="preserve"> </w:t>
      </w:r>
      <w:r w:rsidRPr="002646ED">
        <w:t>Y., Moustakas</w:t>
      </w:r>
      <w:r w:rsidRPr="00707385">
        <w:t xml:space="preserve"> </w:t>
      </w:r>
      <w:r w:rsidRPr="002646ED">
        <w:t xml:space="preserve">T.D. </w:t>
      </w:r>
      <w:r w:rsidRPr="00CD260E">
        <w:t xml:space="preserve">Nature, </w:t>
      </w:r>
      <w:r w:rsidRPr="00CD260E">
        <w:rPr>
          <w:b/>
        </w:rPr>
        <w:t>342</w:t>
      </w:r>
      <w:r w:rsidRPr="00CC4FE4">
        <w:t>,</w:t>
      </w:r>
      <w:r w:rsidRPr="00CD260E">
        <w:t xml:space="preserve"> 786</w:t>
      </w:r>
      <w:r>
        <w:t xml:space="preserve"> </w:t>
      </w:r>
      <w:r w:rsidRPr="00CD260E">
        <w:t>(1989).</w:t>
      </w:r>
    </w:p>
    <w:p w:rsidR="00326FC5" w:rsidRPr="00531DD9" w:rsidRDefault="00326FC5" w:rsidP="005072D2">
      <w:pPr>
        <w:pStyle w:val="Zv-References-en"/>
        <w:spacing w:line="230" w:lineRule="auto"/>
      </w:pPr>
      <w:r w:rsidRPr="008B0B6D">
        <w:t>Yiming</w:t>
      </w:r>
      <w:r w:rsidRPr="00CD260E">
        <w:t xml:space="preserve"> </w:t>
      </w:r>
      <w:r w:rsidRPr="008B0B6D">
        <w:t>Z., Larsson</w:t>
      </w:r>
      <w:r w:rsidRPr="00CD260E">
        <w:t xml:space="preserve"> </w:t>
      </w:r>
      <w:r w:rsidRPr="008B0B6D">
        <w:t>F., Larsson</w:t>
      </w:r>
      <w:r w:rsidRPr="00CD260E">
        <w:t xml:space="preserve"> </w:t>
      </w:r>
      <w:r w:rsidRPr="008B0B6D">
        <w:t xml:space="preserve">K.  </w:t>
      </w:r>
      <w:r w:rsidRPr="00CD260E">
        <w:t xml:space="preserve">Theoretical Chemistry Accounts, </w:t>
      </w:r>
      <w:r w:rsidRPr="00CD260E">
        <w:rPr>
          <w:b/>
        </w:rPr>
        <w:t>133</w:t>
      </w:r>
      <w:r w:rsidRPr="00707385">
        <w:t xml:space="preserve">, </w:t>
      </w:r>
      <w:r w:rsidRPr="00CD260E">
        <w:t>1432</w:t>
      </w:r>
      <w:r w:rsidRPr="00707385">
        <w:t xml:space="preserve"> </w:t>
      </w:r>
      <w:r w:rsidRPr="00CD260E">
        <w:t>(2014).</w:t>
      </w:r>
    </w:p>
    <w:sectPr w:rsidR="00326FC5" w:rsidRPr="00531DD9" w:rsidSect="00F95123">
      <w:headerReference w:type="default" r:id="rId16"/>
      <w:footerReference w:type="even" r:id="rId17"/>
      <w:footerReference w:type="default" r:id="rId1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A0" w:rsidRDefault="007662A0">
      <w:r>
        <w:separator/>
      </w:r>
    </w:p>
  </w:endnote>
  <w:endnote w:type="continuationSeparator" w:id="0">
    <w:p w:rsidR="007662A0" w:rsidRDefault="00766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54B0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54B0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C7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A0" w:rsidRDefault="007662A0">
      <w:r>
        <w:separator/>
      </w:r>
    </w:p>
  </w:footnote>
  <w:footnote w:type="continuationSeparator" w:id="0">
    <w:p w:rsidR="007662A0" w:rsidRDefault="007662A0">
      <w:r>
        <w:continuationSeparator/>
      </w:r>
    </w:p>
  </w:footnote>
  <w:footnote w:id="1">
    <w:p w:rsidR="005072D2" w:rsidRPr="005072D2" w:rsidRDefault="005072D2">
      <w:pPr>
        <w:pStyle w:val="aa"/>
        <w:rPr>
          <w:sz w:val="22"/>
          <w:szCs w:val="22"/>
          <w:lang w:val="en-US"/>
        </w:rPr>
      </w:pPr>
      <w:r w:rsidRPr="005072D2">
        <w:rPr>
          <w:rStyle w:val="ac"/>
          <w:sz w:val="22"/>
          <w:szCs w:val="22"/>
          <w:lang w:val="en-US"/>
        </w:rPr>
        <w:t>*)</w:t>
      </w:r>
      <w:r w:rsidRPr="005072D2">
        <w:rPr>
          <w:sz w:val="22"/>
          <w:szCs w:val="22"/>
          <w:lang w:val="en-US"/>
        </w:rPr>
        <w:t xml:space="preserve">  </w:t>
      </w:r>
      <w:hyperlink r:id="rId1" w:history="1">
        <w:r w:rsidRPr="005072D2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C54B0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62A0"/>
    <w:rsid w:val="00043701"/>
    <w:rsid w:val="000B25AA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26FC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2D2"/>
    <w:rsid w:val="005074E3"/>
    <w:rsid w:val="00567C6F"/>
    <w:rsid w:val="00573BAD"/>
    <w:rsid w:val="00585C71"/>
    <w:rsid w:val="0058676C"/>
    <w:rsid w:val="005C6AC1"/>
    <w:rsid w:val="005F764D"/>
    <w:rsid w:val="006038C3"/>
    <w:rsid w:val="00654A7B"/>
    <w:rsid w:val="006B5B24"/>
    <w:rsid w:val="00732A2E"/>
    <w:rsid w:val="007662A0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E6185"/>
    <w:rsid w:val="00B622ED"/>
    <w:rsid w:val="00B9584E"/>
    <w:rsid w:val="00C103CD"/>
    <w:rsid w:val="00C232A0"/>
    <w:rsid w:val="00C54B03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FC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26FC5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326F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26FC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5072D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072D2"/>
  </w:style>
  <w:style w:type="character" w:styleId="ac">
    <w:name w:val="footnote reference"/>
    <w:basedOn w:val="a0"/>
    <w:rsid w:val="005072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ev@laser.nsc.ru" TargetMode="Externa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mailto:spectrum@niic.nsc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melyanov@gmail.com" TargetMode="External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ru/GC-Medved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21B69-F5F8-42B9-9A07-EE2F8524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7</TotalTime>
  <Pages>1</Pages>
  <Words>444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THE EFFECT OF NITROGEN IN SYNTHESIS OF DIAMOND-LIKE FILMS WITH DIFFERENT METHODS OF GAS ACTIVATION</dc:title>
  <dc:creator/>
  <cp:lastModifiedBy>Сатунин</cp:lastModifiedBy>
  <cp:revision>3</cp:revision>
  <cp:lastPrinted>1601-01-01T00:00:00Z</cp:lastPrinted>
  <dcterms:created xsi:type="dcterms:W3CDTF">2021-01-21T12:35:00Z</dcterms:created>
  <dcterms:modified xsi:type="dcterms:W3CDTF">2021-06-03T11:59:00Z</dcterms:modified>
</cp:coreProperties>
</file>