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91C" w:rsidRPr="00A6109B" w:rsidRDefault="00A7491C" w:rsidP="00A7491C">
      <w:pPr>
        <w:pStyle w:val="Zv-Titlereport"/>
      </w:pPr>
      <w:r>
        <w:t xml:space="preserve">Восстановление профиля источника </w:t>
      </w:r>
      <w:r>
        <w:rPr>
          <w:lang w:val="en-US"/>
        </w:rPr>
        <w:t>DD</w:t>
      </w:r>
      <w:r w:rsidRPr="00E83100">
        <w:t xml:space="preserve"> </w:t>
      </w:r>
      <w:r>
        <w:t xml:space="preserve">и </w:t>
      </w:r>
      <w:r>
        <w:rPr>
          <w:lang w:val="en-US"/>
        </w:rPr>
        <w:t>DT</w:t>
      </w:r>
      <w:r w:rsidRPr="00E83100">
        <w:t xml:space="preserve"> </w:t>
      </w:r>
      <w:r>
        <w:t>нейтронов по измерениям вертикальной нейтронной камеры итэр</w:t>
      </w:r>
      <w:r w:rsidR="00A6109B" w:rsidRPr="00A6109B">
        <w:t xml:space="preserve"> </w:t>
      </w:r>
      <w:r w:rsidR="00A6109B">
        <w:rPr>
          <w:rStyle w:val="a9"/>
        </w:rPr>
        <w:footnoteReference w:customMarkFollows="1" w:id="1"/>
        <w:t>*)</w:t>
      </w:r>
    </w:p>
    <w:p w:rsidR="00A7491C" w:rsidRDefault="00A7491C" w:rsidP="00A7491C">
      <w:pPr>
        <w:pStyle w:val="Zv-Author"/>
      </w:pPr>
      <w:r>
        <w:t>Родионов Р.Н., Кумпилов Д.А., Немцев Г.Е.</w:t>
      </w:r>
    </w:p>
    <w:p w:rsidR="00A7491C" w:rsidRDefault="00A7491C" w:rsidP="00A7491C">
      <w:pPr>
        <w:pStyle w:val="Zv-Organization"/>
      </w:pPr>
      <w:r>
        <w:t>Частное учреждение «ИТЭР-Центр»</w:t>
      </w:r>
    </w:p>
    <w:p w:rsidR="00A7491C" w:rsidRDefault="00A7491C" w:rsidP="00A7491C">
      <w:pPr>
        <w:pStyle w:val="Zv-bodyreport"/>
      </w:pPr>
      <w:r>
        <w:t xml:space="preserve">Вертикальная Нейтронная Камера ИТЭР (ВНК) – нейтронная диагностическая система, предназначенная для измерения профиля нейтронного источника в полоидальном сечении плазмы </w:t>
      </w:r>
      <w:r w:rsidRPr="0043353A">
        <w:t>[1]</w:t>
      </w:r>
      <w:r>
        <w:t xml:space="preserve">. ВНК состоит из двух подсистем – Верхней ВНК, расположенной в верхнем диагностическом порту №18, и Нижней ВНК, расположенной в нижнем диагностическом порту №14. Верхняя ВНК содержит 6 коллиматоров, нижняя – 5. В конце каждого коллиматора расположен блок детектирования, включающий по две камеры деления с радиатором из </w:t>
      </w:r>
      <w:r>
        <w:rPr>
          <w:vertAlign w:val="superscript"/>
        </w:rPr>
        <w:t>238</w:t>
      </w:r>
      <w:r>
        <w:rPr>
          <w:lang w:val="en-US"/>
        </w:rPr>
        <w:t>U</w:t>
      </w:r>
      <w:r>
        <w:t xml:space="preserve"> и два алмазных детектора разных чувствительностей.</w:t>
      </w:r>
    </w:p>
    <w:p w:rsidR="00A7491C" w:rsidRPr="0043353A" w:rsidRDefault="00A7491C" w:rsidP="00A7491C">
      <w:pPr>
        <w:pStyle w:val="Zv-bodyreport"/>
      </w:pPr>
      <w:r>
        <w:t xml:space="preserve">В работе представлен алгоритм одновременного восстановления профилей источников </w:t>
      </w:r>
      <w:r>
        <w:rPr>
          <w:lang w:val="en-US"/>
        </w:rPr>
        <w:t>DD</w:t>
      </w:r>
      <w:r w:rsidRPr="0005170D">
        <w:t xml:space="preserve"> </w:t>
      </w:r>
      <w:r>
        <w:t xml:space="preserve">и </w:t>
      </w:r>
      <w:r>
        <w:rPr>
          <w:lang w:val="en-US"/>
        </w:rPr>
        <w:t>DT</w:t>
      </w:r>
      <w:r w:rsidRPr="0005170D">
        <w:t xml:space="preserve"> </w:t>
      </w:r>
      <w:r>
        <w:t xml:space="preserve">нейтронов по измерениям камер деления и алмазных детекторов ВНК с учетом априорной информации о форме магнитных поверхностей. Метод восстановления профиля нейтронного источника основан на варианте метода максимального правдоподобия – ЕМ-алгоритме </w:t>
      </w:r>
      <w:r w:rsidRPr="0043353A">
        <w:t xml:space="preserve">[2]. </w:t>
      </w:r>
      <w:r>
        <w:t>Проведен анализ устойчивости восстановления нейтронного источника к статистическим ошибкам измерений детекторов и точности задания магнитных поверхностей. Показано, что разработанный алгоритм позволяет восстанавливать профиль нейтронного источника с погрешностью, не превышающей 10 % в</w:t>
      </w:r>
      <w:r w:rsidRPr="00F72EC5">
        <w:t xml:space="preserve"> </w:t>
      </w:r>
      <w:r>
        <w:t xml:space="preserve">экспериментах с </w:t>
      </w:r>
      <w:r>
        <w:rPr>
          <w:lang w:val="en-US"/>
        </w:rPr>
        <w:t>DD</w:t>
      </w:r>
      <w:r w:rsidRPr="00F72EC5">
        <w:t xml:space="preserve"> </w:t>
      </w:r>
      <w:r>
        <w:t xml:space="preserve">и </w:t>
      </w:r>
      <w:r>
        <w:rPr>
          <w:lang w:val="en-US"/>
        </w:rPr>
        <w:t>DT</w:t>
      </w:r>
      <w:r w:rsidRPr="00F72EC5">
        <w:t xml:space="preserve"> </w:t>
      </w:r>
      <w:r>
        <w:t xml:space="preserve">плазмой. </w:t>
      </w:r>
    </w:p>
    <w:p w:rsidR="00A7491C" w:rsidRDefault="00A7491C" w:rsidP="00A7491C">
      <w:pPr>
        <w:pStyle w:val="Zv-bodyreport"/>
      </w:pPr>
      <w:r>
        <w:t>Работа выполнена в рамках государственного контракта между Частным учреждением «ИТЭР-Центр» и Государственной корпорацией по атомной энергии «Росатом» №Н.4а.241.19.20.1042 от 21 апреля 2020 г.: «Разработка, опытное изготовление, испытание и подготовка к поставке специального оборудования в обеспечение выполнения российских обязательств по проекту ИТЭР в 2020 году».</w:t>
      </w:r>
    </w:p>
    <w:p w:rsidR="00A7491C" w:rsidRDefault="00A7491C" w:rsidP="00A7491C">
      <w:pPr>
        <w:pStyle w:val="Zv-TitleReferences-ru"/>
      </w:pPr>
      <w:r>
        <w:t>Литература</w:t>
      </w:r>
    </w:p>
    <w:p w:rsidR="00A7491C" w:rsidRDefault="00A7491C" w:rsidP="00A7491C">
      <w:pPr>
        <w:pStyle w:val="Zv-References-ru"/>
      </w:pPr>
      <w:r w:rsidRPr="00A6109B">
        <w:rPr>
          <w:lang w:val="en-US"/>
        </w:rPr>
        <w:t xml:space="preserve">L. Bertalot, et.al. Concept design and integration aspects of ITER vertical neutron camera. </w:t>
      </w:r>
      <w:r>
        <w:t xml:space="preserve">Vol. 2015-Janua, 2015, pp. 1-9. </w:t>
      </w:r>
    </w:p>
    <w:p w:rsidR="00A7491C" w:rsidRPr="00CB7251" w:rsidRDefault="00A7491C" w:rsidP="00A7491C">
      <w:pPr>
        <w:pStyle w:val="Zv-References-ru"/>
      </w:pPr>
      <w:r w:rsidRPr="00A6109B">
        <w:rPr>
          <w:lang w:val="en-US"/>
        </w:rPr>
        <w:t xml:space="preserve">K. Lange, R. Carson. EM Reconstruction Algorithms for Emission and Transmission Tomography. </w:t>
      </w:r>
      <w:r>
        <w:t>Journal of Computer Assisted Tomography, 8(2), 1984, 306-316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022C" w:rsidRDefault="0096022C">
      <w:r>
        <w:separator/>
      </w:r>
    </w:p>
  </w:endnote>
  <w:endnote w:type="continuationSeparator" w:id="0">
    <w:p w:rsidR="0096022C" w:rsidRDefault="009602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F63635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F63635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E5AF2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022C" w:rsidRDefault="0096022C">
      <w:r>
        <w:separator/>
      </w:r>
    </w:p>
  </w:footnote>
  <w:footnote w:type="continuationSeparator" w:id="0">
    <w:p w:rsidR="0096022C" w:rsidRDefault="0096022C">
      <w:r>
        <w:continuationSeparator/>
      </w:r>
    </w:p>
  </w:footnote>
  <w:footnote w:id="1">
    <w:p w:rsidR="00A6109B" w:rsidRPr="00A6109B" w:rsidRDefault="00A6109B">
      <w:pPr>
        <w:pStyle w:val="a7"/>
        <w:rPr>
          <w:sz w:val="22"/>
          <w:szCs w:val="22"/>
          <w:lang w:val="en-US"/>
        </w:rPr>
      </w:pPr>
      <w:r w:rsidRPr="00A6109B">
        <w:rPr>
          <w:rStyle w:val="a9"/>
          <w:sz w:val="22"/>
          <w:szCs w:val="22"/>
        </w:rPr>
        <w:t>*)</w:t>
      </w:r>
      <w:r w:rsidRPr="00A6109B">
        <w:rPr>
          <w:sz w:val="22"/>
          <w:szCs w:val="22"/>
        </w:rPr>
        <w:t xml:space="preserve">  </w:t>
      </w:r>
      <w:hyperlink r:id="rId1" w:history="1">
        <w:r w:rsidRPr="00A6109B">
          <w:rPr>
            <w:rStyle w:val="aa"/>
            <w:sz w:val="22"/>
            <w:szCs w:val="22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DE16AD">
      <w:rPr>
        <w:sz w:val="20"/>
        <w:lang w:val="en-US"/>
      </w:rPr>
      <w:t>XLVI</w:t>
    </w:r>
    <w:r w:rsidR="00DF6D4D">
      <w:rPr>
        <w:sz w:val="20"/>
        <w:lang w:val="en-US"/>
      </w:rPr>
      <w:t>I</w:t>
    </w:r>
    <w:r w:rsidR="00DE16AD">
      <w:rPr>
        <w:sz w:val="20"/>
        <w:lang w:val="en-US"/>
      </w:rPr>
      <w:t>I</w:t>
    </w:r>
    <w:r w:rsidR="00DE16AD">
      <w:rPr>
        <w:sz w:val="20"/>
      </w:rPr>
      <w:t xml:space="preserve"> Международная (Звенигородская) конференция по физике плазмы и УТС,  </w:t>
    </w:r>
    <w:r w:rsidR="00DE16AD" w:rsidRPr="0064490A">
      <w:rPr>
        <w:sz w:val="20"/>
      </w:rPr>
      <w:t>1</w:t>
    </w:r>
    <w:r w:rsidR="00DF6D4D" w:rsidRPr="00DF6D4D">
      <w:rPr>
        <w:sz w:val="20"/>
      </w:rPr>
      <w:t>5</w:t>
    </w:r>
    <w:r w:rsidR="00DE16AD">
      <w:rPr>
        <w:sz w:val="20"/>
      </w:rPr>
      <w:t xml:space="preserve"> – </w:t>
    </w:r>
    <w:r w:rsidR="00DF6D4D" w:rsidRPr="00DF6D4D">
      <w:rPr>
        <w:sz w:val="20"/>
      </w:rPr>
      <w:t>19</w:t>
    </w:r>
    <w:r w:rsidR="00DE16AD">
      <w:rPr>
        <w:sz w:val="20"/>
      </w:rPr>
      <w:t xml:space="preserve"> марта 20</w:t>
    </w:r>
    <w:r w:rsidR="00DE16AD" w:rsidRPr="0064490A">
      <w:rPr>
        <w:sz w:val="20"/>
      </w:rPr>
      <w:t>2</w:t>
    </w:r>
    <w:r w:rsidR="00DF6D4D" w:rsidRPr="00DF6D4D">
      <w:rPr>
        <w:sz w:val="20"/>
      </w:rPr>
      <w:t>1</w:t>
    </w:r>
    <w:r w:rsidR="00DE16AD">
      <w:rPr>
        <w:sz w:val="20"/>
      </w:rPr>
      <w:t xml:space="preserve"> г.</w:t>
    </w:r>
  </w:p>
  <w:p w:rsidR="00654A7B" w:rsidRDefault="00F63635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6022C"/>
    <w:rsid w:val="00037DCC"/>
    <w:rsid w:val="00043701"/>
    <w:rsid w:val="000C7078"/>
    <w:rsid w:val="000D76E9"/>
    <w:rsid w:val="000E495B"/>
    <w:rsid w:val="000E5AF2"/>
    <w:rsid w:val="00140645"/>
    <w:rsid w:val="00171964"/>
    <w:rsid w:val="001C0CCB"/>
    <w:rsid w:val="00200AB2"/>
    <w:rsid w:val="00220629"/>
    <w:rsid w:val="00247225"/>
    <w:rsid w:val="002A6CD1"/>
    <w:rsid w:val="002D3EBD"/>
    <w:rsid w:val="00352DB2"/>
    <w:rsid w:val="00362E65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8676C"/>
    <w:rsid w:val="00617E8E"/>
    <w:rsid w:val="00650CBC"/>
    <w:rsid w:val="00654A7B"/>
    <w:rsid w:val="0066672D"/>
    <w:rsid w:val="006673EE"/>
    <w:rsid w:val="00683140"/>
    <w:rsid w:val="006A1743"/>
    <w:rsid w:val="006F68D0"/>
    <w:rsid w:val="00732A2E"/>
    <w:rsid w:val="007B6378"/>
    <w:rsid w:val="00802D35"/>
    <w:rsid w:val="008E2894"/>
    <w:rsid w:val="0094721E"/>
    <w:rsid w:val="0096022C"/>
    <w:rsid w:val="00A6109B"/>
    <w:rsid w:val="00A66876"/>
    <w:rsid w:val="00A71613"/>
    <w:rsid w:val="00A7491C"/>
    <w:rsid w:val="00AB3459"/>
    <w:rsid w:val="00AD7670"/>
    <w:rsid w:val="00B622ED"/>
    <w:rsid w:val="00B9584E"/>
    <w:rsid w:val="00BD05EF"/>
    <w:rsid w:val="00C103CD"/>
    <w:rsid w:val="00C232A0"/>
    <w:rsid w:val="00CA791E"/>
    <w:rsid w:val="00CE0E75"/>
    <w:rsid w:val="00D47F19"/>
    <w:rsid w:val="00DA4715"/>
    <w:rsid w:val="00DE16AD"/>
    <w:rsid w:val="00DF1C1D"/>
    <w:rsid w:val="00DF6D4D"/>
    <w:rsid w:val="00E1331D"/>
    <w:rsid w:val="00E7021A"/>
    <w:rsid w:val="00E87733"/>
    <w:rsid w:val="00EE6F9D"/>
    <w:rsid w:val="00F63635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paragraph" w:styleId="a7">
    <w:name w:val="footnote text"/>
    <w:basedOn w:val="a"/>
    <w:link w:val="a8"/>
    <w:rsid w:val="00A6109B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A6109B"/>
  </w:style>
  <w:style w:type="character" w:styleId="a9">
    <w:name w:val="footnote reference"/>
    <w:basedOn w:val="a0"/>
    <w:rsid w:val="00A6109B"/>
    <w:rPr>
      <w:vertAlign w:val="superscript"/>
    </w:rPr>
  </w:style>
  <w:style w:type="character" w:styleId="aa">
    <w:name w:val="Hyperlink"/>
    <w:basedOn w:val="a0"/>
    <w:rsid w:val="00A6109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VIII/E/en/HI-Rodionov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1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104541-5404-4BFB-A6DF-CDB311BB3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Zven_2021_r.dotx</Template>
  <TotalTime>9</TotalTime>
  <Pages>1</Pages>
  <Words>257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ВОССТАНОВЛЕНИЕ ПРОФИЛЯ ИСТОЧНИКА DD И DT НЕЙТРОНОВ ПО ИЗМЕРЕНИЯМ ВЕРТИКАЛЬНОЙ НЕЙТРОННОЙ КАМЕРЫ ИТЭР</dc:title>
  <dc:creator/>
  <cp:lastModifiedBy>Сатунин</cp:lastModifiedBy>
  <cp:revision>3</cp:revision>
  <cp:lastPrinted>1601-01-01T00:00:00Z</cp:lastPrinted>
  <dcterms:created xsi:type="dcterms:W3CDTF">2021-01-26T10:20:00Z</dcterms:created>
  <dcterms:modified xsi:type="dcterms:W3CDTF">2021-06-08T10:44:00Z</dcterms:modified>
</cp:coreProperties>
</file>