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F7" w:rsidRPr="00D26214" w:rsidRDefault="00A649F7" w:rsidP="00A649F7">
      <w:pPr>
        <w:pStyle w:val="Zv-Titlereport"/>
      </w:pPr>
      <w:bookmarkStart w:id="0" w:name="OLE_LINK23"/>
      <w:bookmarkStart w:id="1" w:name="OLE_LINK24"/>
      <w:r w:rsidRPr="00D26214">
        <w:t>Роль Б.Б. Кадомцева в судьбе А.А. Власова – объективность и благородство</w:t>
      </w:r>
      <w:bookmarkEnd w:id="0"/>
      <w:bookmarkEnd w:id="1"/>
    </w:p>
    <w:p w:rsidR="00A649F7" w:rsidRPr="00D26214" w:rsidRDefault="00A649F7" w:rsidP="00A649F7">
      <w:pPr>
        <w:pStyle w:val="Zv-Author"/>
      </w:pPr>
      <w:r w:rsidRPr="00D26214">
        <w:t>А.А. Рухадзе</w:t>
      </w:r>
    </w:p>
    <w:p w:rsidR="00A649F7" w:rsidRPr="00D26214" w:rsidRDefault="00A649F7" w:rsidP="00A649F7">
      <w:pPr>
        <w:pStyle w:val="Zv-Organization"/>
      </w:pPr>
      <w:r w:rsidRPr="00D26214">
        <w:t>Институт общей физики им. А.М. Прохорова РАН</w:t>
      </w:r>
    </w:p>
    <w:p w:rsidR="00A649F7" w:rsidRPr="00D26214" w:rsidRDefault="00A649F7" w:rsidP="00A649F7">
      <w:pPr>
        <w:pStyle w:val="Zv-bodyreport"/>
      </w:pPr>
      <w:r w:rsidRPr="00D26214">
        <w:t xml:space="preserve">А.А. Власов был одним из самых недооцененных в нашей стране </w:t>
      </w:r>
      <w:r>
        <w:t>физиков – теоретиков. Н.Е. Завойская пишет</w:t>
      </w:r>
      <w:r w:rsidRPr="00C74FFA">
        <w:t>[1]</w:t>
      </w:r>
      <w:r w:rsidRPr="00A649F7">
        <w:t xml:space="preserve"> </w:t>
      </w:r>
      <w:r w:rsidRPr="00D26214">
        <w:t xml:space="preserve">«за все время, что А.А. Власов работы в Московском университете </w:t>
      </w:r>
      <w:r>
        <w:t>…</w:t>
      </w:r>
      <w:r w:rsidRPr="00D26214">
        <w:t>был удостоен только одной – Ломоносовской – за работу «Теория вибрационных свойств электронног</w:t>
      </w:r>
      <w:r>
        <w:t>о газа и ее применения (9044)»[</w:t>
      </w:r>
      <w:r w:rsidRPr="00C74FFA">
        <w:t>2</w:t>
      </w:r>
      <w:r>
        <w:t>]. А раньше</w:t>
      </w:r>
      <w:r w:rsidRPr="00D26214">
        <w:t xml:space="preserve"> в 1938 г. была опубликована </w:t>
      </w:r>
      <w:r>
        <w:t>статья</w:t>
      </w:r>
      <w:r w:rsidRPr="00D26214">
        <w:t>[</w:t>
      </w:r>
      <w:r>
        <w:t>3</w:t>
      </w:r>
      <w:r w:rsidRPr="00D26214">
        <w:t>]</w:t>
      </w:r>
      <w:r>
        <w:t xml:space="preserve">, </w:t>
      </w:r>
      <w:r w:rsidRPr="00D26214">
        <w:t>в которой впервые была сформулирован кинетическое уравнение с самосогласованным полем – знаменитое уравнение Власова. Более того, в этой работе было обосновано это уравнение - было показано, что в чисто электронном газе процессы взаимодействия частиц с полем доминируют над процессами их столкновений.</w:t>
      </w:r>
    </w:p>
    <w:p w:rsidR="00A649F7" w:rsidRPr="00D26214" w:rsidRDefault="00A649F7" w:rsidP="00A649F7">
      <w:pPr>
        <w:pStyle w:val="Zv-bodyreport"/>
      </w:pPr>
      <w:r>
        <w:t>Однако, работы[</w:t>
      </w:r>
      <w:r w:rsidRPr="00D26214">
        <w:t>2</w:t>
      </w:r>
      <w:r>
        <w:t>,3</w:t>
      </w:r>
      <w:r w:rsidRPr="00D26214">
        <w:t>] в нашей стране не замечались , или замалчивались даже после того, как в 1950 г. была опубли</w:t>
      </w:r>
      <w:r>
        <w:t>кована монография А.А. Власова[4</w:t>
      </w:r>
      <w:r w:rsidRPr="00D26214">
        <w:t>], которая тут же была переведена на ан</w:t>
      </w:r>
      <w:r>
        <w:t>глийский язык и на Западе уже</w:t>
      </w:r>
      <w:r w:rsidRPr="00D26214">
        <w:t xml:space="preserve"> произносились слова «</w:t>
      </w:r>
      <w:r w:rsidRPr="00D26214">
        <w:rPr>
          <w:lang w:val="en-US"/>
        </w:rPr>
        <w:t>Vlasov</w:t>
      </w:r>
      <w:r w:rsidRPr="00D26214">
        <w:t xml:space="preserve"> </w:t>
      </w:r>
      <w:r w:rsidRPr="00D26214">
        <w:rPr>
          <w:lang w:val="en-US"/>
        </w:rPr>
        <w:t>equation</w:t>
      </w:r>
      <w:r w:rsidRPr="00D26214">
        <w:t>». И это не удивительно, поскольку на всех действовала статья 4-х академиков[4], резко кр</w:t>
      </w:r>
      <w:r>
        <w:t>итикующая работы А.В. Власова[</w:t>
      </w:r>
      <w:r w:rsidRPr="00D26214">
        <w:t>2</w:t>
      </w:r>
      <w:r>
        <w:t>-</w:t>
      </w:r>
      <w:r w:rsidRPr="00D26214">
        <w:t>3]  и объявившая их бессодержательными.</w:t>
      </w:r>
    </w:p>
    <w:p w:rsidR="00A649F7" w:rsidRPr="00D26214" w:rsidRDefault="00A649F7" w:rsidP="00A649F7">
      <w:pPr>
        <w:pStyle w:val="Zv-bodyreport"/>
      </w:pPr>
      <w:r w:rsidRPr="00D26214">
        <w:t>Ситуация начала манят</w:t>
      </w:r>
      <w:r>
        <w:t xml:space="preserve">ся с начала 60-х годов, когда в </w:t>
      </w:r>
      <w:r w:rsidRPr="00D26214">
        <w:t xml:space="preserve">[5] </w:t>
      </w:r>
      <w:r>
        <w:t>били</w:t>
      </w:r>
      <w:r w:rsidRPr="00D26214">
        <w:t xml:space="preserve"> произн</w:t>
      </w:r>
      <w:r>
        <w:t>есены</w:t>
      </w:r>
      <w:r w:rsidRPr="00D26214">
        <w:t xml:space="preserve"> слова «Уравнения Власова». Поэтому не случайно, что в 1967 году в юбилейном номере УФН  бы</w:t>
      </w:r>
      <w:r>
        <w:t>ла помещена работа А.А. Власова[3] как выдающая ра</w:t>
      </w:r>
      <w:r w:rsidRPr="00D26214">
        <w:t>бота, выполненная в Советское время. А в 1968г. московский университет выдв</w:t>
      </w:r>
      <w:r>
        <w:t>инул  цикл работ А.А. Власова[</w:t>
      </w:r>
      <w:r w:rsidRPr="00D26214">
        <w:t>2</w:t>
      </w:r>
      <w:r>
        <w:t>-</w:t>
      </w:r>
      <w:r w:rsidRPr="00D26214">
        <w:t>3] на Ленинскую премию. И здесь Б.Б. Кадомцев  сыграл определяющую роль. Об этом рассказывает Н.Е. Завойская</w:t>
      </w:r>
      <w:r w:rsidRPr="00687601">
        <w:t xml:space="preserve"> </w:t>
      </w:r>
      <w:r w:rsidRPr="00D26214">
        <w:t>[</w:t>
      </w:r>
      <w:r>
        <w:t>1</w:t>
      </w:r>
      <w:r w:rsidRPr="00D26214">
        <w:t>]</w:t>
      </w:r>
      <w:r>
        <w:t>: «р</w:t>
      </w:r>
      <w:r w:rsidRPr="00D26214">
        <w:t>ецензент</w:t>
      </w:r>
      <w:r>
        <w:t>ы</w:t>
      </w:r>
      <w:r w:rsidRPr="00D26214">
        <w:t xml:space="preserve"> по циклу работ А.А. Власова </w:t>
      </w:r>
      <w:r>
        <w:t xml:space="preserve">дали отзывы: </w:t>
      </w:r>
      <w:r w:rsidRPr="00D26214">
        <w:t>Е.К. Завойский дал однозначно положительный отзыв, Р.З. Сагдеев дал</w:t>
      </w:r>
      <w:r>
        <w:t xml:space="preserve"> скорее отрицательный отзыв, а Б</w:t>
      </w:r>
      <w:r w:rsidRPr="00D26214">
        <w:t>.Б. Кадомцев дал положительный отзыв, причем отметил, что незатухающие плазменные колебания, исследованные А.А. Власовым в</w:t>
      </w:r>
      <w:r>
        <w:t xml:space="preserve"> </w:t>
      </w:r>
      <w:r w:rsidRPr="00D26214">
        <w:t>[</w:t>
      </w:r>
      <w:r>
        <w:t>2,3</w:t>
      </w:r>
      <w:r w:rsidRPr="00D26214">
        <w:t>]  и являющиеся предметом ожесточенной критики, имеют право на существование. Это позиция Б.Б. Кадомцева</w:t>
      </w:r>
      <w:r>
        <w:t xml:space="preserve"> стала определяющей</w:t>
      </w:r>
      <w:r w:rsidRPr="00D26214">
        <w:t xml:space="preserve"> </w:t>
      </w:r>
      <w:r>
        <w:t>-А.А. Власов</w:t>
      </w:r>
      <w:r w:rsidRPr="00D26214">
        <w:t xml:space="preserve"> был награжден Ленинской премией в 1970 г.</w:t>
      </w:r>
    </w:p>
    <w:p w:rsidR="00A649F7" w:rsidRPr="00D26214" w:rsidRDefault="00A649F7" w:rsidP="00A649F7">
      <w:pPr>
        <w:pStyle w:val="Zv-bodyreport"/>
      </w:pPr>
      <w:r>
        <w:t>В з</w:t>
      </w:r>
      <w:r w:rsidRPr="00D26214">
        <w:t>аключении хо</w:t>
      </w:r>
      <w:r>
        <w:t>чу</w:t>
      </w:r>
      <w:r w:rsidRPr="00D26214">
        <w:t xml:space="preserve"> заме</w:t>
      </w:r>
      <w:r>
        <w:t>тить, что мы с В.П. Силиным в [</w:t>
      </w:r>
      <w:r w:rsidRPr="00811D12">
        <w:t>6</w:t>
      </w:r>
      <w:r w:rsidRPr="00D26214">
        <w:t>] не заметили, что в работе А.А. Власова[2] в приложении 2 приведено корректное решение начальной задачи для плазменных колебаний для модельной равновесной функции распределения электронов</w:t>
      </w:r>
      <w:r>
        <w:t xml:space="preserve"> и получен ответ</w:t>
      </w:r>
    </w:p>
    <w:p w:rsidR="00A649F7" w:rsidRPr="00D26214" w:rsidRDefault="00A649F7" w:rsidP="00A649F7">
      <w:pPr>
        <w:pStyle w:val="Zv-formula"/>
      </w:pPr>
      <w:r w:rsidRPr="00A649F7">
        <w:t xml:space="preserve"> </w:t>
      </w:r>
      <w:r w:rsidRPr="00A649F7">
        <w:tab/>
      </w:r>
      <w:r w:rsidRPr="00D26214">
        <w:rPr>
          <w:position w:val="-28"/>
        </w:rPr>
        <w:object w:dxaOrig="1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3pt" o:ole="">
            <v:imagedata r:id="rId7" o:title=""/>
          </v:shape>
          <o:OLEObject Type="Embed" ProgID="Equation.DSMT4" ShapeID="_x0000_i1025" DrawAspect="Content" ObjectID="_1450621318" r:id="rId8"/>
        </w:object>
      </w:r>
      <w:r w:rsidRPr="00D26214">
        <w:t xml:space="preserve">        </w:t>
      </w:r>
      <w:r w:rsidRPr="00D26214">
        <w:rPr>
          <w:position w:val="-14"/>
        </w:rPr>
        <w:object w:dxaOrig="2439" w:dyaOrig="380">
          <v:shape id="_x0000_i1026" type="#_x0000_t75" style="width:122.25pt;height:18.75pt" o:ole="">
            <v:imagedata r:id="rId9" o:title=""/>
          </v:shape>
          <o:OLEObject Type="Embed" ProgID="Equation.DSMT4" ShapeID="_x0000_i1026" DrawAspect="Content" ObjectID="_1450621319" r:id="rId10"/>
        </w:object>
      </w:r>
      <w:r w:rsidRPr="00A649F7">
        <w:tab/>
      </w:r>
      <w:r w:rsidRPr="00D26214">
        <w:t>(1)</w:t>
      </w:r>
    </w:p>
    <w:p w:rsidR="00A649F7" w:rsidRPr="00D26214" w:rsidRDefault="00A649F7" w:rsidP="00A649F7">
      <w:pPr>
        <w:pStyle w:val="Zv-bodyreport"/>
      </w:pPr>
      <w:r>
        <w:t>З</w:t>
      </w:r>
      <w:r w:rsidRPr="00D26214">
        <w:t xml:space="preserve">десь </w:t>
      </w:r>
      <w:r w:rsidRPr="00D26214">
        <w:rPr>
          <w:position w:val="-8"/>
        </w:rPr>
        <w:object w:dxaOrig="1260" w:dyaOrig="360">
          <v:shape id="_x0000_i1027" type="#_x0000_t75" style="width:63pt;height:18pt" o:ole="">
            <v:imagedata r:id="rId11" o:title=""/>
          </v:shape>
          <o:OLEObject Type="Embed" ProgID="Equation.DSMT4" ShapeID="_x0000_i1027" DrawAspect="Content" ObjectID="_1450621320" r:id="rId12"/>
        </w:object>
      </w:r>
      <w:r w:rsidRPr="00D26214">
        <w:t xml:space="preserve"> тепловая скорость, а  </w:t>
      </w:r>
      <w:r w:rsidRPr="00D26214">
        <w:rPr>
          <w:position w:val="-14"/>
        </w:rPr>
        <w:object w:dxaOrig="1939" w:dyaOrig="460">
          <v:shape id="_x0000_i1028" type="#_x0000_t75" style="width:96.75pt;height:22.5pt" o:ole="">
            <v:imagedata r:id="rId13" o:title=""/>
          </v:shape>
          <o:OLEObject Type="Embed" ProgID="Equation.DSMT4" ShapeID="_x0000_i1028" DrawAspect="Content" ObjectID="_1450621321" r:id="rId14"/>
        </w:object>
      </w:r>
      <w:r w:rsidRPr="00D26214">
        <w:t xml:space="preserve"> плазменная частота. Таким образом, заключае</w:t>
      </w:r>
      <w:r>
        <w:t>т А.А. Власов «плазменные колеба</w:t>
      </w:r>
      <w:r w:rsidRPr="00D26214">
        <w:t>ния затухают со временем, причем затухание не связано со столкновениями и обусловлено их поглощением электронами</w:t>
      </w:r>
      <w:r>
        <w:t>», т.е.</w:t>
      </w:r>
      <w:r w:rsidRPr="00D26214">
        <w:t xml:space="preserve">, не только уравнение Власова, но и бесстолкновительное затухание не Ландау, а Власова! </w:t>
      </w:r>
    </w:p>
    <w:p w:rsidR="00A649F7" w:rsidRPr="00D26214" w:rsidRDefault="00A649F7" w:rsidP="00A649F7">
      <w:pPr>
        <w:pStyle w:val="Zv-TitleReferences-ru"/>
      </w:pPr>
      <w:r w:rsidRPr="00D26214">
        <w:t xml:space="preserve">Литература  </w:t>
      </w:r>
    </w:p>
    <w:p w:rsidR="00A649F7" w:rsidRPr="00D26214" w:rsidRDefault="00A649F7" w:rsidP="00A649F7">
      <w:pPr>
        <w:pStyle w:val="Zv-References-ru"/>
        <w:numPr>
          <w:ilvl w:val="0"/>
          <w:numId w:val="1"/>
        </w:numPr>
      </w:pPr>
      <w:r w:rsidRPr="00D26214">
        <w:t>Н.Е. Завойск</w:t>
      </w:r>
      <w:r>
        <w:t>а</w:t>
      </w:r>
      <w:r w:rsidRPr="00D26214">
        <w:t xml:space="preserve">я, Современники, Журнал «семь искусств» №№ 4-9 (2012). </w:t>
      </w:r>
    </w:p>
    <w:p w:rsidR="00A649F7" w:rsidRPr="00D26214" w:rsidRDefault="00A649F7" w:rsidP="00A649F7">
      <w:pPr>
        <w:pStyle w:val="Zv-References-ru"/>
        <w:numPr>
          <w:ilvl w:val="0"/>
          <w:numId w:val="1"/>
        </w:numPr>
      </w:pPr>
      <w:r w:rsidRPr="00D26214">
        <w:t>А.А. Власов, «Вибраторные свойства электронного газа и их применения», Ученые записки МГУ, вып. 75, физика 1945г.</w:t>
      </w:r>
    </w:p>
    <w:p w:rsidR="00A649F7" w:rsidRPr="00D26214" w:rsidRDefault="00A649F7" w:rsidP="00A649F7">
      <w:pPr>
        <w:pStyle w:val="Zv-References-ru"/>
        <w:numPr>
          <w:ilvl w:val="0"/>
          <w:numId w:val="1"/>
        </w:numPr>
      </w:pPr>
      <w:r w:rsidRPr="00D26214">
        <w:t>А.А. Власов, ЖЭТФ т.8, с.291 (1938).</w:t>
      </w:r>
    </w:p>
    <w:p w:rsidR="00A649F7" w:rsidRPr="00D26214" w:rsidRDefault="00A649F7" w:rsidP="00A649F7">
      <w:pPr>
        <w:pStyle w:val="Zv-References-ru"/>
        <w:numPr>
          <w:ilvl w:val="0"/>
          <w:numId w:val="1"/>
        </w:numPr>
      </w:pPr>
      <w:r w:rsidRPr="00D26214">
        <w:t>А.А. Власов Теория многих частиц, М. Гостехлитиздат, 1050 г.</w:t>
      </w:r>
    </w:p>
    <w:p w:rsidR="00A649F7" w:rsidRPr="00D26214" w:rsidRDefault="00A649F7" w:rsidP="00A649F7">
      <w:pPr>
        <w:pStyle w:val="Zv-References-ru"/>
        <w:numPr>
          <w:ilvl w:val="0"/>
          <w:numId w:val="1"/>
        </w:numPr>
      </w:pPr>
      <w:r w:rsidRPr="00D26214">
        <w:t>В.Л. Гинзбург, Л.Д. Ландау, М.А. Леонтович, В.А. Фок, ЖЭТФ т.16, с.246 (1946).</w:t>
      </w:r>
    </w:p>
    <w:p w:rsidR="00A649F7" w:rsidRDefault="00A649F7" w:rsidP="00A649F7">
      <w:pPr>
        <w:pStyle w:val="Zv-References-ru"/>
        <w:numPr>
          <w:ilvl w:val="0"/>
          <w:numId w:val="1"/>
        </w:numPr>
      </w:pPr>
      <w:r w:rsidRPr="00D26214">
        <w:t>В.П. Силин и А.А. Рухадзе, Электромагнитные свойства плазмы и плазмоподобных сред, М. Атомиздат 1961 г.</w:t>
      </w:r>
    </w:p>
    <w:sectPr w:rsidR="00A649F7" w:rsidSect="00F95123">
      <w:headerReference w:type="default" r:id="rId15"/>
      <w:footerReference w:type="even" r:id="rId16"/>
      <w:footerReference w:type="default" r:id="rId1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75" w:rsidRDefault="00BC2D75">
      <w:r>
        <w:separator/>
      </w:r>
    </w:p>
  </w:endnote>
  <w:endnote w:type="continuationSeparator" w:id="0">
    <w:p w:rsidR="00BC2D75" w:rsidRDefault="00BC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49F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75" w:rsidRDefault="00BC2D75">
      <w:r>
        <w:separator/>
      </w:r>
    </w:p>
  </w:footnote>
  <w:footnote w:type="continuationSeparator" w:id="0">
    <w:p w:rsidR="00BC2D75" w:rsidRDefault="00BC2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2D75"/>
    <w:rsid w:val="00017CD8"/>
    <w:rsid w:val="00043701"/>
    <w:rsid w:val="000D76E9"/>
    <w:rsid w:val="000E495B"/>
    <w:rsid w:val="001C0CCB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649F7"/>
    <w:rsid w:val="00B622ED"/>
    <w:rsid w:val="00BC2D75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Б.Б. Кадомцева в судьбе А.А. Власова – объективность и благородство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2014-01-07T13:32:00Z</dcterms:created>
  <dcterms:modified xsi:type="dcterms:W3CDTF">2014-01-07T13:35:00Z</dcterms:modified>
</cp:coreProperties>
</file>